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1073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109/2021</w:t>
      </w:r>
      <w:r>
        <w:rPr>
          <w:b/>
          <w:caps/>
        </w:rPr>
        <w:br/>
        <w:t>Burmistrza Gminy Słomniki</w:t>
      </w:r>
    </w:p>
    <w:p w:rsidR="00A77B3E" w:rsidRDefault="00410730">
      <w:pPr>
        <w:spacing w:before="280" w:after="280"/>
        <w:jc w:val="center"/>
        <w:rPr>
          <w:b/>
          <w:caps/>
        </w:rPr>
      </w:pPr>
      <w:r>
        <w:t>z dnia 10 września 2021 r.</w:t>
      </w:r>
    </w:p>
    <w:p w:rsidR="00A77B3E" w:rsidRDefault="00410730">
      <w:pPr>
        <w:keepNext/>
        <w:spacing w:after="480"/>
        <w:jc w:val="center"/>
      </w:pPr>
      <w:r>
        <w:rPr>
          <w:b/>
        </w:rPr>
        <w:t xml:space="preserve">w sprawie w sprawie: przeprowadzenia konsultacji z organizacjami pozarządowymi oraz innymi podmiotami, o których mowa w art. 3 ust. 3 ustawy z dnia 24 kwietnia 2003 r. </w:t>
      </w:r>
      <w:r>
        <w:rPr>
          <w:b/>
        </w:rPr>
        <w:t>o działalności pożytku publicznego i o wolontariacie (t.j. Dz. U. z 2020 r. poz. 1057 z późn. zm.) w sprawie przyjęcia Programu współpracy gminy Słomniki z organizacjami pozarządowymi oraz innymi podmiotami, o których mowa w art. 3 ust. 3 ustawy z dnia 24 </w:t>
      </w:r>
      <w:r>
        <w:rPr>
          <w:b/>
        </w:rPr>
        <w:t>kwietnia 2003 r. o działalności pożytku publicznego i o wolontariacie na 2022 rok.</w:t>
      </w:r>
    </w:p>
    <w:p w:rsidR="00A77B3E" w:rsidRDefault="00410730">
      <w:pPr>
        <w:keepLines/>
        <w:spacing w:before="120" w:after="120"/>
        <w:ind w:firstLine="227"/>
      </w:pPr>
      <w:r>
        <w:t>Na podstawie Na podstawie art. 5a ustawy z 8 marca 1990 r. o samorządzie gminnym (t.j. Dz. U. z 2020 r. poz. 713 z późn. zm.), art. 5a ust. 1 ustawy z 24 kwietnia 2003 r. o </w:t>
      </w:r>
      <w:r>
        <w:t xml:space="preserve">działalności pożytku publicznego i o wolontariacie (t.j. Dz. U. z 2020 r. poz. 1057 z późn. zm.) oraz Uchwały Nr XIX/213/12 Rady Miejskiej w Słomnikach z dnia 30 sierpnia 2012 r. w sprawie określenia szczegółowego sposobu konsultowania z radą działalności </w:t>
      </w:r>
      <w:r>
        <w:t>pożytku publicznego lub z organizacjami pozarządowymi i podmiotami wymienionymi w art. 3 ust. 3 ustawy o działalności pożytku publicznego i o wolontariacie projektów aktów prawa miejscowego w dziedzinach dotyczących działalności statutowej tych organizacji</w:t>
      </w:r>
      <w:r>
        <w:t xml:space="preserve"> Burmistrz Gminy Słomniki zarządza co następuje:</w:t>
      </w:r>
    </w:p>
    <w:p w:rsidR="00A77B3E" w:rsidRDefault="00410730">
      <w:pPr>
        <w:keepLines/>
        <w:spacing w:before="120" w:after="120"/>
        <w:ind w:firstLine="340"/>
      </w:pPr>
      <w:r>
        <w:rPr>
          <w:b/>
        </w:rPr>
        <w:t>§ 1. </w:t>
      </w:r>
      <w:r>
        <w:t>Postanawia o przeprowadzeniu konsultacji w sprawie przyjęcia „Programu współpracy Gminy Słomniki z organizacjami pozarządowymi oraz innymi podmiotami, o których mowa w art. 3 ust. 3 ustawy z dnia 24 kwi</w:t>
      </w:r>
      <w:r>
        <w:t>etnia 2003 r. o działalności pożytku publicznego i o wolontariacie na 2022 rok” (załącznik Nr 1) z organizacjami pozarządowymi oraz innymi podmiotami, o których mowa w art. 3 ust. 3 ustawy z dnia 24 kwietnia 2003 r. o działalności pożytku publicznego i o w</w:t>
      </w:r>
      <w:r>
        <w:t>olontariacie.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Termin rozpoczęcia konsultacji ustala się na dzień 10.09.2021 r.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konsultacji ustala się na dzień 4.10.2021 r.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przeprowadzane będą w formie zamieszczenia projektu „Programu współpracy gminy Słomni</w:t>
      </w:r>
      <w:r>
        <w:rPr>
          <w:color w:val="000000"/>
          <w:u w:color="000000"/>
        </w:rPr>
        <w:t xml:space="preserve">ki z organizacjami pozarządowymi oraz innymi podmiotami, o których mowa w art. 3 ust. 3 ustawy z dnia 24 kwietnia 2003 r. o działalności pożytku publicznego i o wolontariacie na 2022 rok” na stronie internetowej gminy Słomniki pod adresem www.slomniki.pl, </w:t>
      </w:r>
      <w:r>
        <w:rPr>
          <w:color w:val="000000"/>
          <w:u w:color="000000"/>
        </w:rPr>
        <w:t>w BIP, na tablicy ogłoszeń w Urzędzie Miejskim w Słomnikach w celu zapoznania się z programem i wyrażenia przez organizacje pozarządowe i podmioty wymienione w art. 3 ust. 3 ustawy z 24 kwietnia 2003 r. o działalności pożytku publicznego i o wolontariacie,</w:t>
      </w:r>
      <w:r>
        <w:rPr>
          <w:color w:val="000000"/>
          <w:u w:color="000000"/>
        </w:rPr>
        <w:t xml:space="preserve"> sondażowej opinii w przedmiocie projektu.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przeprowadza się w celu poznania opinii o poddanym konsultacji akcie.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oraz podmioty wymienione w art. 3 ust. 3 ustawy z dnia 24 kwietnia 2003 r. o działalności pożytk</w:t>
      </w:r>
      <w:r>
        <w:rPr>
          <w:color w:val="000000"/>
          <w:u w:color="000000"/>
        </w:rPr>
        <w:t>u publicznego i o wolontariacie przedstawiają swoją opinię na załączonym formularzu (załącznik Nr 2), który należy odesłać pod adres e-mail: małgorzata.klich@slomniki.pl, bądź do Urzędu Miejskiego w Słomnikach (dziennik podawczy).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i wnioski mogą b</w:t>
      </w:r>
      <w:r>
        <w:rPr>
          <w:color w:val="000000"/>
          <w:u w:color="000000"/>
        </w:rPr>
        <w:t>yć wnoszone przez osoby uprawnione do reprezentacji organizacji, w tym także ich pełnomocników. Do uwag i wniosków należy dołączyć dokumenty określające przedmiot statutowej działalności organizacji i dokumenty potwierdzające prawo do reprezentowania organ</w:t>
      </w:r>
      <w:r>
        <w:rPr>
          <w:color w:val="000000"/>
          <w:u w:color="000000"/>
        </w:rPr>
        <w:t>izacji przez osobę składającą uwagi i wnioski (np. statut organizacji, odpis z właściwego rejestru, pełnomocnictwo).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 przypadku wnoszenia uwag i wniosków za pomocą środków komunikacji elektronicznej wymagane dokumenty należy przesłać w postaci zeskanow</w:t>
      </w:r>
      <w:r>
        <w:rPr>
          <w:color w:val="000000"/>
          <w:u w:color="000000"/>
        </w:rPr>
        <w:t>anej. Uwagi i wnioski złożone po terminie określonym w informacji o wszczęciu procedury konsultacji oraz niespełniające wymogów formalnych pozostawia się bez rozpatrzenia, bez wzywania do ich uzupełnienia.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Wyniki konsultacji mają charakter opiniodawczy </w:t>
      </w:r>
      <w:r>
        <w:rPr>
          <w:color w:val="000000"/>
          <w:u w:color="000000"/>
        </w:rPr>
        <w:t>i nie są wiążące.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uważa się za ważne bez względu na liczbę osób i podmiotów, biorących w nich udział jeżeli zostały one przeprowadzone w sposób zgodny z uchwałą.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Nieprzedstawienie opinii w terminie konsultacji oznacza rezygnację z prawa </w:t>
      </w:r>
      <w:r>
        <w:rPr>
          <w:color w:val="000000"/>
          <w:u w:color="000000"/>
        </w:rPr>
        <w:t>do jego wyrażenia.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Wyniki konsultacji, zawierające zestawienie zgłoszonych opinii i uwag, wraz ze stanowiskiem Burmistrza Gminy Słomniki dołączone zostaną Radzie Miejskiej do projektu aktu na najbliższej sesji oraz zamieszczone zostaną na tablicy ogło</w:t>
      </w:r>
      <w:r>
        <w:rPr>
          <w:color w:val="000000"/>
          <w:u w:color="000000"/>
        </w:rPr>
        <w:t>szeń Urzędu Miejskiego w Słomnikach.</w:t>
      </w:r>
    </w:p>
    <w:p w:rsidR="00A77B3E" w:rsidRDefault="00410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Pracownikiem odpowiedzialnym za przygotowanie konsultacji jest pani Małgorzata Klich.</w:t>
      </w:r>
    </w:p>
    <w:p w:rsidR="00A77B3E" w:rsidRDefault="0041073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obowiązuje z dniem wydania i podlega zamieszczeniu na stronie internetowej Urzędu Miejskiego w Słomnikach, w BI</w:t>
      </w:r>
      <w:r>
        <w:rPr>
          <w:color w:val="000000"/>
          <w:u w:color="000000"/>
        </w:rPr>
        <w:t>P oraz na tablicy ogłoszeń w siedzibie Urzędu Miejskiego w Słomnikach.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1073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3FD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FD8" w:rsidRDefault="00A23F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FD8" w:rsidRDefault="004107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1073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zarządzenia</w:t>
      </w:r>
      <w:r>
        <w:rPr>
          <w:color w:val="000000"/>
          <w:u w:color="000000"/>
        </w:rPr>
        <w:t xml:space="preserve"> Nr 109/2021</w:t>
      </w:r>
      <w:r>
        <w:rPr>
          <w:color w:val="000000"/>
          <w:u w:color="000000"/>
        </w:rPr>
        <w:br/>
      </w:r>
      <w:r>
        <w:t>Burmistrza Gminy Słomniki</w:t>
      </w:r>
      <w:r>
        <w:rPr>
          <w:color w:val="000000"/>
          <w:u w:color="000000"/>
        </w:rPr>
        <w:br/>
      </w:r>
      <w:r>
        <w:t>z dnia 10 września 2021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41073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zarządzenia</w:t>
      </w:r>
      <w:r>
        <w:rPr>
          <w:color w:val="000000"/>
          <w:u w:color="000000"/>
        </w:rPr>
        <w:t xml:space="preserve"> Nr 109/2021</w:t>
      </w:r>
      <w:r>
        <w:rPr>
          <w:color w:val="000000"/>
          <w:u w:color="000000"/>
        </w:rPr>
        <w:br/>
      </w:r>
      <w:r>
        <w:t>Burmistrza Gminy Słomniki</w:t>
      </w:r>
      <w:r>
        <w:rPr>
          <w:color w:val="000000"/>
          <w:u w:color="000000"/>
        </w:rPr>
        <w:br/>
      </w:r>
      <w:r>
        <w:t>z dnia 10 września 2021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30" w:rsidRDefault="00410730">
      <w:r>
        <w:separator/>
      </w:r>
    </w:p>
  </w:endnote>
  <w:endnote w:type="continuationSeparator" w:id="0">
    <w:p w:rsidR="00410730" w:rsidRDefault="0041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3FD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D8" w:rsidRDefault="00410730">
          <w:pPr>
            <w:jc w:val="left"/>
            <w:rPr>
              <w:sz w:val="18"/>
            </w:rPr>
          </w:pPr>
          <w:r>
            <w:rPr>
              <w:sz w:val="18"/>
            </w:rPr>
            <w:t>Id: 43943F90-F032-44A4-8302-B325447C28FD.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D8" w:rsidRDefault="004107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263A">
            <w:rPr>
              <w:sz w:val="18"/>
            </w:rPr>
            <w:fldChar w:fldCharType="separate"/>
          </w:r>
          <w:r w:rsidR="00C426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3FD8" w:rsidRDefault="00A23FD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3FD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D8" w:rsidRDefault="00410730">
          <w:pPr>
            <w:jc w:val="left"/>
            <w:rPr>
              <w:sz w:val="18"/>
            </w:rPr>
          </w:pPr>
          <w:r>
            <w:rPr>
              <w:sz w:val="18"/>
            </w:rPr>
            <w:t>Id: 43943F90-F032-44A4-8302-B325447C28FD.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D8" w:rsidRDefault="004107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263A">
            <w:rPr>
              <w:sz w:val="18"/>
            </w:rPr>
            <w:fldChar w:fldCharType="separate"/>
          </w:r>
          <w:r w:rsidR="00C426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3FD8" w:rsidRDefault="00A23FD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3FD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D8" w:rsidRDefault="00410730">
          <w:pPr>
            <w:jc w:val="left"/>
            <w:rPr>
              <w:sz w:val="18"/>
            </w:rPr>
          </w:pPr>
          <w:r>
            <w:rPr>
              <w:sz w:val="18"/>
            </w:rPr>
            <w:t>Id: 43943F90-F032-44A4-8302-B325447C28FD.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3FD8" w:rsidRDefault="004107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263A">
            <w:rPr>
              <w:sz w:val="18"/>
            </w:rPr>
            <w:fldChar w:fldCharType="separate"/>
          </w:r>
          <w:r w:rsidR="00C426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3FD8" w:rsidRDefault="00A23F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30" w:rsidRDefault="00410730">
      <w:r>
        <w:separator/>
      </w:r>
    </w:p>
  </w:footnote>
  <w:footnote w:type="continuationSeparator" w:id="0">
    <w:p w:rsidR="00410730" w:rsidRDefault="0041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0730"/>
    <w:rsid w:val="00A23FD8"/>
    <w:rsid w:val="00A77B3E"/>
    <w:rsid w:val="00C4263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F5FBE-D230-45C6-8DCF-A207C4B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klich\AppData\Local\Temp\Legislator\24B3A5CF-1B71-4668-9EF3-47A057F3B495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m.klich\AppData\Local\Temp\Legislator\24B3A5CF-1B71-4668-9EF3-47A057F3B495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109/2021 z dnia 10 września 2021 r.</vt:lpstr>
      <vt:lpstr/>
    </vt:vector>
  </TitlesOfParts>
  <Company>Burmistrz Gminy Słomniki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poz.^1057^z^późn. zm.) w^sprawie przyjęcia Programu współpracy gminy Słomniki z^organizacjami pozarządowymi oraz innymi podmiotami, o^których mowa w^art.^3^ust.^3^ustawy z^dnia 24^kwietnia 2003^r. o^działalności pożytku publicznego i^o wolontariacie na 2022^rok.</dc:subject>
  <dc:creator>m.klich</dc:creator>
  <cp:lastModifiedBy>Małgorzata Klich</cp:lastModifiedBy>
  <cp:revision>2</cp:revision>
  <dcterms:created xsi:type="dcterms:W3CDTF">2021-09-10T09:02:00Z</dcterms:created>
  <dcterms:modified xsi:type="dcterms:W3CDTF">2021-09-10T09:02:00Z</dcterms:modified>
  <cp:category>Akt prawny</cp:category>
</cp:coreProperties>
</file>